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6B7" w:rsidRDefault="008066B7" w:rsidP="00644302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:rsidR="008066B7" w:rsidRDefault="008066B7" w:rsidP="00644302">
      <w:pPr>
        <w:jc w:val="center"/>
        <w:rPr>
          <w:sz w:val="28"/>
          <w:szCs w:val="28"/>
        </w:rPr>
      </w:pPr>
    </w:p>
    <w:p w:rsidR="008066B7" w:rsidRDefault="008066B7" w:rsidP="00644302">
      <w:pPr>
        <w:jc w:val="center"/>
        <w:rPr>
          <w:sz w:val="28"/>
          <w:szCs w:val="28"/>
        </w:rPr>
      </w:pPr>
      <w:r w:rsidRPr="00A63F03">
        <w:rPr>
          <w:rFonts w:ascii="Tahoma" w:hAnsi="Tahoma" w:cs="Tahoma"/>
          <w:color w:val="000000"/>
          <w:sz w:val="28"/>
          <w:szCs w:val="28"/>
          <w:lang w:eastAsia="uk-UA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3.2pt" o:ole="" filled="t">
            <v:fill color2="black"/>
            <v:imagedata r:id="rId7" o:title=""/>
          </v:shape>
          <o:OLEObject Type="Embed" ProgID="Word.Picture.8" ShapeID="_x0000_i1025" DrawAspect="Content" ObjectID="_1704281358" r:id="rId8"/>
        </w:object>
      </w:r>
    </w:p>
    <w:p w:rsidR="008066B7" w:rsidRDefault="008066B7" w:rsidP="00644302">
      <w:pPr>
        <w:jc w:val="center"/>
      </w:pPr>
    </w:p>
    <w:p w:rsidR="008066B7" w:rsidRDefault="008066B7" w:rsidP="00644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:rsidR="008066B7" w:rsidRDefault="008066B7" w:rsidP="00644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8066B7" w:rsidRDefault="008066B7" w:rsidP="00644302">
      <w:pPr>
        <w:jc w:val="center"/>
        <w:rPr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  <w:u w:val="single"/>
        </w:rPr>
        <w:t>восьме</w:t>
      </w:r>
      <w:r>
        <w:rPr>
          <w:b/>
          <w:iCs/>
          <w:sz w:val="28"/>
          <w:szCs w:val="28"/>
          <w:u w:val="single"/>
        </w:rPr>
        <w:t xml:space="preserve"> </w:t>
      </w:r>
      <w:r>
        <w:rPr>
          <w:iCs/>
          <w:sz w:val="28"/>
          <w:szCs w:val="28"/>
        </w:rPr>
        <w:t>скликання</w:t>
      </w:r>
    </w:p>
    <w:p w:rsidR="008066B7" w:rsidRDefault="008066B7" w:rsidP="00644302">
      <w:pPr>
        <w:jc w:val="center"/>
        <w:rPr>
          <w:iCs/>
          <w:sz w:val="28"/>
          <w:szCs w:val="28"/>
          <w:u w:val="single"/>
        </w:rPr>
      </w:pPr>
      <w:r>
        <w:rPr>
          <w:iCs/>
          <w:sz w:val="28"/>
          <w:szCs w:val="28"/>
          <w:u w:val="single"/>
        </w:rPr>
        <w:t xml:space="preserve">одинадцята </w:t>
      </w:r>
      <w:r w:rsidRPr="00BD354F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позачергова </w:t>
      </w:r>
      <w:r w:rsidRPr="00BD354F">
        <w:rPr>
          <w:iCs/>
          <w:sz w:val="28"/>
          <w:szCs w:val="28"/>
        </w:rPr>
        <w:t>сесія</w:t>
      </w:r>
    </w:p>
    <w:p w:rsidR="008066B7" w:rsidRDefault="008066B7" w:rsidP="00644302">
      <w:pPr>
        <w:rPr>
          <w:rFonts w:ascii="Tahoma" w:hAnsi="Tahoma"/>
          <w:b/>
          <w:i/>
          <w:iCs/>
          <w:sz w:val="28"/>
          <w:szCs w:val="28"/>
          <w:u w:val="single"/>
        </w:rPr>
      </w:pPr>
    </w:p>
    <w:p w:rsidR="008066B7" w:rsidRDefault="008066B7" w:rsidP="00644302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8066B7" w:rsidRDefault="008066B7" w:rsidP="00644302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8066B7" w:rsidRDefault="008066B7" w:rsidP="00644302">
      <w:pPr>
        <w:rPr>
          <w:sz w:val="28"/>
          <w:u w:val="single"/>
        </w:rPr>
      </w:pPr>
      <w:r>
        <w:rPr>
          <w:sz w:val="28"/>
        </w:rPr>
        <w:t xml:space="preserve">________________                            </w:t>
      </w:r>
      <w:r>
        <w:rPr>
          <w:sz w:val="28"/>
          <w:szCs w:val="28"/>
        </w:rPr>
        <w:t>м. Пологи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№ </w:t>
      </w:r>
      <w:r w:rsidRPr="000D72C0">
        <w:rPr>
          <w:sz w:val="28"/>
        </w:rPr>
        <w:t>___</w:t>
      </w:r>
    </w:p>
    <w:p w:rsidR="008066B7" w:rsidRDefault="008066B7" w:rsidP="00644302">
      <w:pPr>
        <w:rPr>
          <w:rFonts w:ascii="Tahoma" w:hAnsi="Tahoma"/>
        </w:rPr>
      </w:pPr>
    </w:p>
    <w:p w:rsidR="008066B7" w:rsidRDefault="008066B7" w:rsidP="00A63C6C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Про внесення змін до рішення районної ради «</w:t>
      </w:r>
      <w:r w:rsidRPr="00BD354F">
        <w:rPr>
          <w:b/>
          <w:bCs/>
          <w:sz w:val="28"/>
        </w:rPr>
        <w:t>Про умови оплати праці працівників виконавчого апарату</w:t>
      </w:r>
      <w:r>
        <w:rPr>
          <w:b/>
          <w:bCs/>
          <w:sz w:val="28"/>
        </w:rPr>
        <w:t xml:space="preserve"> </w:t>
      </w:r>
      <w:r w:rsidRPr="00BD354F">
        <w:rPr>
          <w:b/>
          <w:bCs/>
          <w:sz w:val="28"/>
        </w:rPr>
        <w:t>Пологівської районної ради</w:t>
      </w:r>
      <w:r>
        <w:rPr>
          <w:b/>
          <w:bCs/>
          <w:sz w:val="28"/>
        </w:rPr>
        <w:t xml:space="preserve"> Запорізької області</w:t>
      </w:r>
      <w:r w:rsidRPr="00BD354F">
        <w:rPr>
          <w:b/>
          <w:bCs/>
          <w:sz w:val="28"/>
        </w:rPr>
        <w:t xml:space="preserve"> у 202</w:t>
      </w:r>
      <w:r>
        <w:rPr>
          <w:b/>
          <w:bCs/>
          <w:sz w:val="28"/>
        </w:rPr>
        <w:t>2</w:t>
      </w:r>
      <w:r w:rsidRPr="00BD354F">
        <w:rPr>
          <w:b/>
          <w:bCs/>
          <w:sz w:val="28"/>
        </w:rPr>
        <w:t xml:space="preserve"> році</w:t>
      </w:r>
      <w:r>
        <w:rPr>
          <w:b/>
          <w:bCs/>
          <w:sz w:val="28"/>
        </w:rPr>
        <w:t>»</w:t>
      </w:r>
    </w:p>
    <w:p w:rsidR="008066B7" w:rsidRDefault="008066B7" w:rsidP="00A63C6C">
      <w:pPr>
        <w:spacing w:line="240" w:lineRule="exact"/>
        <w:jc w:val="both"/>
        <w:rPr>
          <w:sz w:val="28"/>
        </w:rPr>
      </w:pPr>
    </w:p>
    <w:p w:rsidR="008066B7" w:rsidRDefault="008066B7" w:rsidP="00644302">
      <w:pPr>
        <w:jc w:val="both"/>
        <w:rPr>
          <w:color w:val="000000"/>
          <w:sz w:val="28"/>
          <w:szCs w:val="28"/>
        </w:rPr>
      </w:pPr>
      <w:r>
        <w:rPr>
          <w:sz w:val="28"/>
        </w:rPr>
        <w:tab/>
      </w:r>
      <w:r w:rsidRPr="00534D20">
        <w:rPr>
          <w:color w:val="000000"/>
          <w:sz w:val="28"/>
          <w:szCs w:val="28"/>
        </w:rPr>
        <w:t>Відповідно до Бюджетного кодексу України, Закону України «Про Держа</w:t>
      </w:r>
      <w:r>
        <w:rPr>
          <w:color w:val="000000"/>
          <w:sz w:val="28"/>
          <w:szCs w:val="28"/>
        </w:rPr>
        <w:t>вний бюджет України на 2022 рік»</w:t>
      </w:r>
      <w:r w:rsidRPr="00534D20">
        <w:rPr>
          <w:color w:val="000000"/>
          <w:sz w:val="28"/>
          <w:szCs w:val="28"/>
        </w:rPr>
        <w:t>, п. 4 частини 1 ст. 43 Закону України «Про місцеве самоврядування в Україні»,</w:t>
      </w:r>
      <w:r>
        <w:rPr>
          <w:color w:val="000000"/>
          <w:sz w:val="28"/>
          <w:szCs w:val="28"/>
        </w:rPr>
        <w:t xml:space="preserve"> </w:t>
      </w:r>
      <w:r w:rsidRPr="00534D20">
        <w:rPr>
          <w:color w:val="000000"/>
          <w:sz w:val="28"/>
          <w:szCs w:val="28"/>
        </w:rPr>
        <w:t>постанови Кабінету Міністрів Ук</w:t>
      </w:r>
      <w:r>
        <w:rPr>
          <w:color w:val="000000"/>
          <w:sz w:val="28"/>
          <w:szCs w:val="28"/>
        </w:rPr>
        <w:t>раїни від 9 березня 2006 року №</w:t>
      </w:r>
      <w:r w:rsidRPr="00534D20">
        <w:rPr>
          <w:color w:val="000000"/>
          <w:sz w:val="28"/>
          <w:szCs w:val="28"/>
        </w:rPr>
        <w:t>268 «</w:t>
      </w:r>
      <w:bookmarkStart w:id="0" w:name="_GoBack"/>
      <w:r w:rsidRPr="00534D20">
        <w:rPr>
          <w:color w:val="000000"/>
          <w:sz w:val="28"/>
          <w:szCs w:val="28"/>
        </w:rPr>
        <w:t>Про упорядкування структури та умов оплати праці працівників апарату органів виконавчої влади,</w:t>
      </w:r>
      <w:r>
        <w:rPr>
          <w:color w:val="000000"/>
          <w:sz w:val="28"/>
          <w:szCs w:val="28"/>
        </w:rPr>
        <w:t xml:space="preserve"> </w:t>
      </w:r>
      <w:r w:rsidRPr="00534D20">
        <w:rPr>
          <w:color w:val="000000"/>
          <w:sz w:val="28"/>
          <w:szCs w:val="28"/>
        </w:rPr>
        <w:t>органів прокуратури, судів та інших органів</w:t>
      </w:r>
      <w:bookmarkEnd w:id="0"/>
      <w:r w:rsidRPr="00534D20">
        <w:rPr>
          <w:color w:val="000000"/>
          <w:sz w:val="28"/>
          <w:szCs w:val="28"/>
        </w:rPr>
        <w:t>» (із змінами і до</w:t>
      </w:r>
      <w:r>
        <w:rPr>
          <w:color w:val="000000"/>
          <w:sz w:val="28"/>
          <w:szCs w:val="28"/>
        </w:rPr>
        <w:t>повненнями)</w:t>
      </w:r>
      <w:r w:rsidRPr="00534D20">
        <w:rPr>
          <w:color w:val="000000"/>
          <w:sz w:val="28"/>
          <w:szCs w:val="28"/>
        </w:rPr>
        <w:t>, постанови КМУ від 17 липня 2003 року №1078 «Про затвердження Порядку проведення індексації грошових доходів населен</w:t>
      </w:r>
      <w:r>
        <w:rPr>
          <w:color w:val="000000"/>
          <w:sz w:val="28"/>
          <w:szCs w:val="28"/>
        </w:rPr>
        <w:t>ня» (зі змінами і доповненнями)</w:t>
      </w:r>
      <w:r w:rsidRPr="00534D20">
        <w:rPr>
          <w:color w:val="000000"/>
          <w:sz w:val="28"/>
          <w:szCs w:val="28"/>
        </w:rPr>
        <w:t>,</w:t>
      </w:r>
      <w:r w:rsidRPr="00EF0C49">
        <w:rPr>
          <w:sz w:val="28"/>
          <w:szCs w:val="28"/>
        </w:rPr>
        <w:t xml:space="preserve"> наказу Міністерства </w:t>
      </w:r>
      <w:r>
        <w:rPr>
          <w:sz w:val="28"/>
          <w:szCs w:val="28"/>
        </w:rPr>
        <w:t>розвитку економіки,торгівлі та сільського господарства</w:t>
      </w:r>
      <w:r w:rsidRPr="00EF0C49">
        <w:rPr>
          <w:sz w:val="28"/>
          <w:szCs w:val="28"/>
        </w:rPr>
        <w:t xml:space="preserve"> У</w:t>
      </w:r>
      <w:r>
        <w:rPr>
          <w:sz w:val="28"/>
          <w:szCs w:val="28"/>
        </w:rPr>
        <w:t>країни від 23 березня 2021 року №609</w:t>
      </w:r>
      <w:r w:rsidRPr="00EF0C49">
        <w:rPr>
          <w:sz w:val="28"/>
          <w:szCs w:val="28"/>
        </w:rPr>
        <w:t xml:space="preserve">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</w:t>
      </w:r>
      <w:r>
        <w:rPr>
          <w:sz w:val="28"/>
          <w:szCs w:val="28"/>
        </w:rPr>
        <w:t xml:space="preserve"> </w:t>
      </w:r>
      <w:r w:rsidRPr="00534D2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Пологівська районна рада Запорізької області </w:t>
      </w:r>
    </w:p>
    <w:p w:rsidR="008066B7" w:rsidRDefault="008066B7" w:rsidP="00A63C6C">
      <w:pPr>
        <w:jc w:val="both"/>
        <w:rPr>
          <w:b/>
          <w:sz w:val="28"/>
        </w:rPr>
      </w:pPr>
      <w:r w:rsidRPr="0040352D">
        <w:rPr>
          <w:b/>
          <w:sz w:val="28"/>
        </w:rPr>
        <w:t>ВИРІШИЛА</w:t>
      </w:r>
      <w:r>
        <w:rPr>
          <w:b/>
          <w:sz w:val="28"/>
        </w:rPr>
        <w:t>:</w:t>
      </w:r>
    </w:p>
    <w:p w:rsidR="008066B7" w:rsidRPr="00A63C6C" w:rsidRDefault="008066B7" w:rsidP="00A63C6C">
      <w:pPr>
        <w:jc w:val="both"/>
        <w:rPr>
          <w:b/>
          <w:sz w:val="28"/>
        </w:rPr>
      </w:pPr>
    </w:p>
    <w:p w:rsidR="008066B7" w:rsidRDefault="008066B7" w:rsidP="00A36810">
      <w:pPr>
        <w:jc w:val="both"/>
        <w:rPr>
          <w:sz w:val="28"/>
        </w:rPr>
      </w:pPr>
      <w:r>
        <w:rPr>
          <w:sz w:val="28"/>
        </w:rPr>
        <w:tab/>
        <w:t>1. Внести зміни та доповнення до рішення районної ради від 17.12.2021 року №20 «Про умови оплати праці працівників виконавчого апарату Пологівської районної ради  у 2022 році», а саме:</w:t>
      </w:r>
    </w:p>
    <w:p w:rsidR="008066B7" w:rsidRDefault="008066B7" w:rsidP="00937375">
      <w:pPr>
        <w:tabs>
          <w:tab w:val="left" w:pos="5880"/>
        </w:tabs>
        <w:ind w:firstLine="709"/>
        <w:rPr>
          <w:sz w:val="28"/>
        </w:rPr>
      </w:pPr>
      <w:r>
        <w:rPr>
          <w:sz w:val="28"/>
        </w:rPr>
        <w:t>1.1. Викласти пункт 2 в новій редакції:</w:t>
      </w:r>
    </w:p>
    <w:p w:rsidR="008066B7" w:rsidRDefault="008066B7" w:rsidP="00A63C6C">
      <w:pPr>
        <w:pStyle w:val="BodyText"/>
      </w:pPr>
      <w:r>
        <w:tab/>
      </w:r>
      <w:r>
        <w:rPr>
          <w:color w:val="000000"/>
        </w:rPr>
        <w:t>«</w:t>
      </w:r>
      <w:r>
        <w:t>2. Установити голові ради КАЛАШНИКУ Сергію Григоровичу на 2022 рік  щомісячні надбавки  до посадового окладу:</w:t>
      </w:r>
    </w:p>
    <w:p w:rsidR="008066B7" w:rsidRPr="00A36810" w:rsidRDefault="008066B7" w:rsidP="00A63C6C">
      <w:pPr>
        <w:pStyle w:val="BodyText"/>
      </w:pPr>
      <w:r>
        <w:tab/>
        <w:t xml:space="preserve"> </w:t>
      </w:r>
      <w:r w:rsidRPr="00934BEE">
        <w:t xml:space="preserve">за вислугу років у розмірі </w:t>
      </w:r>
      <w:r>
        <w:t xml:space="preserve">10 </w:t>
      </w:r>
      <w:r w:rsidRPr="00934BEE">
        <w:t>відсотків посадового окладу з</w:t>
      </w:r>
      <w:r>
        <w:t xml:space="preserve"> урахуванням надбавки за ранг; </w:t>
      </w:r>
    </w:p>
    <w:p w:rsidR="008066B7" w:rsidRDefault="008066B7" w:rsidP="00A36810">
      <w:pPr>
        <w:pStyle w:val="BodyText"/>
      </w:pPr>
      <w:r>
        <w:tab/>
        <w:t xml:space="preserve"> за виконання особливо важливої роботи у розмірі до 50 відсотків посадового окладу з урахуванням надбавки за ранг посадової особи місцевого самоврядування та вислуги років; </w:t>
      </w:r>
    </w:p>
    <w:p w:rsidR="008066B7" w:rsidRPr="00D31C48" w:rsidRDefault="008066B7" w:rsidP="00D31C48">
      <w:pPr>
        <w:pStyle w:val="BodyText"/>
      </w:pPr>
      <w:r>
        <w:tab/>
      </w:r>
      <w:r w:rsidRPr="00D31C48">
        <w:t xml:space="preserve"> надавати матеріальну допомогу для вирішення соціально-побутових питань та допомогу для оздоровлення при наданні щорічної відпустки у розмірі, що не перевищує середньомісячної заробітної плати;  </w:t>
      </w:r>
    </w:p>
    <w:p w:rsidR="008066B7" w:rsidRDefault="008066B7" w:rsidP="00D31C48">
      <w:pPr>
        <w:pStyle w:val="BodyText"/>
      </w:pPr>
      <w:r>
        <w:tab/>
        <w:t xml:space="preserve"> </w:t>
      </w:r>
      <w:r w:rsidRPr="00D31C48">
        <w:t>здійснювати преміювання відповідно до особистого вкладу в загальні результати роботи у розмірі 25 відсо</w:t>
      </w:r>
      <w:r>
        <w:t xml:space="preserve">тків посадового окладу </w:t>
      </w:r>
      <w:r w:rsidRPr="0040352D">
        <w:t>та у межах асигнувань за наявності економії фонду оплати праці</w:t>
      </w:r>
      <w:r>
        <w:t>.»</w:t>
      </w:r>
    </w:p>
    <w:p w:rsidR="008066B7" w:rsidRDefault="008066B7" w:rsidP="00644302">
      <w:pPr>
        <w:ind w:firstLine="705"/>
        <w:jc w:val="both"/>
        <w:rPr>
          <w:color w:val="000000"/>
          <w:sz w:val="28"/>
          <w:szCs w:val="28"/>
        </w:rPr>
      </w:pPr>
    </w:p>
    <w:p w:rsidR="008066B7" w:rsidRPr="0040352D" w:rsidRDefault="008066B7" w:rsidP="00644302">
      <w:pPr>
        <w:ind w:firstLine="70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В</w:t>
      </w:r>
      <w:r w:rsidRPr="00644302">
        <w:rPr>
          <w:color w:val="000000"/>
          <w:sz w:val="28"/>
          <w:szCs w:val="28"/>
        </w:rPr>
        <w:t>ідділу фінансово-господарського забезпечення</w:t>
      </w:r>
      <w:r>
        <w:rPr>
          <w:color w:val="000000"/>
          <w:sz w:val="28"/>
          <w:szCs w:val="28"/>
        </w:rPr>
        <w:t xml:space="preserve"> районної ради </w:t>
      </w:r>
      <w:r w:rsidRPr="00644302">
        <w:rPr>
          <w:color w:val="000000"/>
          <w:sz w:val="28"/>
          <w:szCs w:val="28"/>
        </w:rPr>
        <w:t xml:space="preserve">проводити розрахунки відповідно до </w:t>
      </w:r>
      <w:r>
        <w:rPr>
          <w:color w:val="000000"/>
          <w:sz w:val="28"/>
          <w:szCs w:val="28"/>
        </w:rPr>
        <w:t>затверджених умов оплати праці</w:t>
      </w:r>
      <w:r w:rsidRPr="00644302">
        <w:rPr>
          <w:color w:val="000000"/>
          <w:sz w:val="28"/>
          <w:szCs w:val="28"/>
        </w:rPr>
        <w:t>.</w:t>
      </w:r>
    </w:p>
    <w:p w:rsidR="008066B7" w:rsidRPr="00552E2D" w:rsidRDefault="008066B7" w:rsidP="00644302">
      <w:pPr>
        <w:jc w:val="both"/>
        <w:rPr>
          <w:color w:val="000000"/>
          <w:sz w:val="28"/>
        </w:rPr>
      </w:pPr>
      <w:r w:rsidRPr="00BD354F">
        <w:tab/>
      </w: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937375">
      <w:pPr>
        <w:pStyle w:val="BodyText"/>
        <w:tabs>
          <w:tab w:val="left" w:pos="6663"/>
        </w:tabs>
      </w:pPr>
      <w:r>
        <w:t>Голова ради</w:t>
      </w:r>
      <w:r>
        <w:tab/>
        <w:t>Сергій КАЛАШНИК</w:t>
      </w: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  <w:r>
        <w:t>Проєкт рішення підготовлений відділом</w:t>
      </w:r>
    </w:p>
    <w:p w:rsidR="008066B7" w:rsidRDefault="008066B7" w:rsidP="00644302">
      <w:pPr>
        <w:pStyle w:val="BodyText"/>
      </w:pPr>
      <w:r>
        <w:t>фінансово-господарського забезпечення</w:t>
      </w:r>
    </w:p>
    <w:p w:rsidR="008066B7" w:rsidRDefault="008066B7" w:rsidP="00644302">
      <w:pPr>
        <w:pStyle w:val="BodyText"/>
      </w:pPr>
      <w:r>
        <w:t xml:space="preserve">виконавчого апарату районної ради </w:t>
      </w: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  <w:r>
        <w:t>Начальник відділу,</w:t>
      </w:r>
    </w:p>
    <w:p w:rsidR="008066B7" w:rsidRDefault="008066B7" w:rsidP="00644302">
      <w:pPr>
        <w:pStyle w:val="BodyText"/>
        <w:tabs>
          <w:tab w:val="left" w:pos="6663"/>
        </w:tabs>
        <w:jc w:val="left"/>
      </w:pPr>
      <w:r>
        <w:t xml:space="preserve">головний бухгалтер </w:t>
      </w:r>
      <w:r>
        <w:tab/>
        <w:t>Марина МАРЧЕНКО</w:t>
      </w: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  <w:r>
        <w:t xml:space="preserve">Аркуш погодження додається. </w:t>
      </w: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pStyle w:val="Heading7"/>
        <w:widowControl/>
        <w:autoSpaceDE/>
        <w:autoSpaceDN/>
        <w:adjustRightInd/>
        <w:rPr>
          <w:b/>
          <w:bCs/>
          <w:spacing w:val="0"/>
          <w:szCs w:val="24"/>
        </w:rPr>
      </w:pPr>
      <w:r>
        <w:rPr>
          <w:b/>
          <w:bCs/>
          <w:spacing w:val="0"/>
          <w:szCs w:val="24"/>
        </w:rPr>
        <w:t>ПОЯСНЮВАЛЬНА ЗАПИСКА</w:t>
      </w:r>
    </w:p>
    <w:p w:rsidR="008066B7" w:rsidRDefault="008066B7" w:rsidP="00D568AF">
      <w:pPr>
        <w:spacing w:line="240" w:lineRule="exact"/>
        <w:jc w:val="center"/>
        <w:rPr>
          <w:b/>
          <w:bCs/>
          <w:sz w:val="28"/>
        </w:rPr>
      </w:pPr>
      <w:r>
        <w:rPr>
          <w:b/>
          <w:bCs/>
          <w:sz w:val="28"/>
        </w:rPr>
        <w:t>до проєкту рішення районної ради</w:t>
      </w:r>
    </w:p>
    <w:p w:rsidR="008066B7" w:rsidRDefault="008066B7" w:rsidP="00937375">
      <w:pPr>
        <w:spacing w:line="240" w:lineRule="exact"/>
        <w:jc w:val="center"/>
        <w:rPr>
          <w:b/>
          <w:bCs/>
          <w:sz w:val="28"/>
        </w:rPr>
      </w:pPr>
      <w:r>
        <w:rPr>
          <w:b/>
          <w:bCs/>
          <w:sz w:val="28"/>
        </w:rPr>
        <w:t>«</w:t>
      </w:r>
      <w:r w:rsidRPr="00937375">
        <w:rPr>
          <w:b/>
          <w:bCs/>
          <w:sz w:val="28"/>
        </w:rPr>
        <w:t>Про внесення змін до рішення районної ради «Про умови оплати праці працівників виконавчого апарату Пологівської районної ради Запорізької області у 2022 році»</w:t>
      </w:r>
    </w:p>
    <w:p w:rsidR="008066B7" w:rsidRPr="00BD354F" w:rsidRDefault="008066B7" w:rsidP="00644302">
      <w:pPr>
        <w:spacing w:line="240" w:lineRule="exact"/>
        <w:jc w:val="both"/>
        <w:rPr>
          <w:b/>
          <w:bCs/>
          <w:sz w:val="28"/>
        </w:rPr>
      </w:pPr>
    </w:p>
    <w:p w:rsidR="008066B7" w:rsidRPr="00C36D94" w:rsidRDefault="008066B7" w:rsidP="005F5704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Даний проє</w:t>
      </w:r>
      <w:r w:rsidRPr="00C36D94">
        <w:rPr>
          <w:sz w:val="28"/>
          <w:szCs w:val="28"/>
        </w:rPr>
        <w:t>кт рішення розроблений відповідно</w:t>
      </w:r>
      <w:r>
        <w:rPr>
          <w:sz w:val="28"/>
          <w:szCs w:val="28"/>
        </w:rPr>
        <w:t xml:space="preserve"> </w:t>
      </w:r>
      <w:r w:rsidRPr="00C36D94">
        <w:rPr>
          <w:sz w:val="28"/>
          <w:szCs w:val="28"/>
        </w:rPr>
        <w:t>до Закону України «Про державний бюджет України на 20</w:t>
      </w:r>
      <w:r>
        <w:rPr>
          <w:sz w:val="28"/>
          <w:szCs w:val="28"/>
        </w:rPr>
        <w:t xml:space="preserve">22 </w:t>
      </w:r>
      <w:r w:rsidRPr="00C36D94">
        <w:rPr>
          <w:sz w:val="28"/>
          <w:szCs w:val="28"/>
        </w:rPr>
        <w:t>рік»</w:t>
      </w:r>
      <w:r>
        <w:rPr>
          <w:sz w:val="28"/>
          <w:szCs w:val="28"/>
        </w:rPr>
        <w:t>, п.4 ч.</w:t>
      </w:r>
      <w:r w:rsidRPr="00C36D94">
        <w:rPr>
          <w:sz w:val="28"/>
          <w:szCs w:val="28"/>
        </w:rPr>
        <w:t>1 ст. 43 Закону України «Про місцеве самоврядування в Україні» та постанови Кабінету Міністрів України від 09.03.2006</w:t>
      </w:r>
      <w:r>
        <w:rPr>
          <w:sz w:val="28"/>
          <w:szCs w:val="28"/>
        </w:rPr>
        <w:t xml:space="preserve"> року</w:t>
      </w:r>
      <w:r w:rsidRPr="00C36D94">
        <w:rPr>
          <w:sz w:val="28"/>
          <w:szCs w:val="28"/>
        </w:rPr>
        <w:t xml:space="preserve">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 та доповненнями</w:t>
      </w:r>
      <w:r>
        <w:rPr>
          <w:sz w:val="28"/>
          <w:szCs w:val="28"/>
        </w:rPr>
        <w:t>)</w:t>
      </w:r>
      <w:r w:rsidRPr="00C36D94">
        <w:rPr>
          <w:sz w:val="28"/>
          <w:szCs w:val="28"/>
        </w:rPr>
        <w:t>.</w:t>
      </w:r>
    </w:p>
    <w:p w:rsidR="008066B7" w:rsidRDefault="008066B7" w:rsidP="006267FC">
      <w:pPr>
        <w:pStyle w:val="BodyText"/>
        <w:ind w:firstLine="708"/>
      </w:pPr>
      <w:r w:rsidRPr="008C2297">
        <w:t>Проєктом рішення пропонується</w:t>
      </w:r>
      <w:r>
        <w:t xml:space="preserve"> з 01 січня 2022 року </w:t>
      </w:r>
      <w:r w:rsidRPr="008C2297">
        <w:t xml:space="preserve">встановити </w:t>
      </w:r>
      <w:r>
        <w:t>щомісячні надбавки  до посадового окладу голові ради Калашнику Сергію Григоровичу</w:t>
      </w:r>
      <w:r w:rsidRPr="00934BEE">
        <w:t xml:space="preserve"> за вислугу років у розмірі </w:t>
      </w:r>
      <w:r>
        <w:t xml:space="preserve">10 </w:t>
      </w:r>
      <w:r w:rsidRPr="00934BEE">
        <w:t>відсотків посадового окладу з</w:t>
      </w:r>
      <w:r>
        <w:t xml:space="preserve"> урахуванням надбавки за ранг та за виконання особливо важливої роботи у розмірі до 50 відсотків посадового окладу з урахуванням надбавки за ранг посадової особи місцевого самоврядування та вислуги років.</w:t>
      </w:r>
    </w:p>
    <w:p w:rsidR="008066B7" w:rsidRPr="00D31C48" w:rsidRDefault="008066B7" w:rsidP="00BE2AAE">
      <w:pPr>
        <w:pStyle w:val="BodyText"/>
        <w:rPr>
          <w:szCs w:val="28"/>
        </w:rPr>
      </w:pPr>
      <w:r>
        <w:t xml:space="preserve">          </w:t>
      </w:r>
    </w:p>
    <w:p w:rsidR="008066B7" w:rsidRPr="008C2297" w:rsidRDefault="008066B7" w:rsidP="00BE2AAE">
      <w:pPr>
        <w:ind w:firstLine="705"/>
        <w:jc w:val="both"/>
      </w:pPr>
    </w:p>
    <w:p w:rsidR="008066B7" w:rsidRDefault="008066B7" w:rsidP="00644302">
      <w:pPr>
        <w:jc w:val="both"/>
        <w:rPr>
          <w:sz w:val="28"/>
        </w:rPr>
      </w:pPr>
    </w:p>
    <w:tbl>
      <w:tblPr>
        <w:tblW w:w="0" w:type="auto"/>
        <w:tblLook w:val="01E0"/>
      </w:tblPr>
      <w:tblGrid>
        <w:gridCol w:w="4426"/>
        <w:gridCol w:w="5422"/>
      </w:tblGrid>
      <w:tr w:rsidR="008066B7" w:rsidTr="009257EE">
        <w:tc>
          <w:tcPr>
            <w:tcW w:w="4428" w:type="dxa"/>
          </w:tcPr>
          <w:p w:rsidR="008066B7" w:rsidRPr="009257EE" w:rsidRDefault="008066B7" w:rsidP="009257EE">
            <w:pPr>
              <w:pStyle w:val="1"/>
              <w:jc w:val="both"/>
              <w:rPr>
                <w:spacing w:val="3"/>
                <w:sz w:val="28"/>
                <w:szCs w:val="28"/>
              </w:rPr>
            </w:pPr>
            <w:r w:rsidRPr="009257EE">
              <w:rPr>
                <w:rStyle w:val="BodyTextChar1"/>
                <w:sz w:val="28"/>
                <w:szCs w:val="28"/>
              </w:rPr>
              <w:t>Начальник відділу фінансово-господарського забезпечення виконавчого апарату районної ради, головний бухгалтер</w:t>
            </w:r>
          </w:p>
        </w:tc>
        <w:tc>
          <w:tcPr>
            <w:tcW w:w="5426" w:type="dxa"/>
          </w:tcPr>
          <w:p w:rsidR="008066B7" w:rsidRPr="009257EE" w:rsidRDefault="008066B7" w:rsidP="009257EE">
            <w:pPr>
              <w:jc w:val="center"/>
              <w:rPr>
                <w:rStyle w:val="BodyTextChar1"/>
                <w:sz w:val="28"/>
                <w:szCs w:val="28"/>
              </w:rPr>
            </w:pPr>
          </w:p>
          <w:p w:rsidR="008066B7" w:rsidRPr="009257EE" w:rsidRDefault="008066B7" w:rsidP="009257EE">
            <w:pPr>
              <w:jc w:val="center"/>
              <w:rPr>
                <w:rStyle w:val="BodyTextChar1"/>
                <w:sz w:val="28"/>
                <w:szCs w:val="28"/>
              </w:rPr>
            </w:pPr>
          </w:p>
          <w:p w:rsidR="008066B7" w:rsidRPr="009257EE" w:rsidRDefault="008066B7" w:rsidP="009257EE">
            <w:pPr>
              <w:jc w:val="center"/>
              <w:rPr>
                <w:rStyle w:val="BodyTextChar1"/>
                <w:sz w:val="28"/>
                <w:szCs w:val="28"/>
              </w:rPr>
            </w:pPr>
          </w:p>
          <w:p w:rsidR="008066B7" w:rsidRPr="009257EE" w:rsidRDefault="008066B7" w:rsidP="009257EE">
            <w:pPr>
              <w:tabs>
                <w:tab w:val="left" w:pos="2622"/>
              </w:tabs>
              <w:jc w:val="right"/>
              <w:rPr>
                <w:sz w:val="28"/>
              </w:rPr>
            </w:pPr>
            <w:r w:rsidRPr="009257EE">
              <w:rPr>
                <w:rStyle w:val="BodyTextChar1"/>
                <w:sz w:val="28"/>
                <w:szCs w:val="28"/>
              </w:rPr>
              <w:t>Марина МАРЧЕНКО</w:t>
            </w:r>
          </w:p>
        </w:tc>
      </w:tr>
    </w:tbl>
    <w:p w:rsidR="008066B7" w:rsidRDefault="008066B7" w:rsidP="00644302">
      <w:pPr>
        <w:pStyle w:val="BodyText"/>
      </w:pPr>
    </w:p>
    <w:p w:rsidR="008066B7" w:rsidRDefault="008066B7" w:rsidP="00644302">
      <w:pPr>
        <w:pStyle w:val="BodyText"/>
      </w:pPr>
    </w:p>
    <w:p w:rsidR="008066B7" w:rsidRDefault="008066B7" w:rsidP="00644302">
      <w:pPr>
        <w:jc w:val="both"/>
        <w:rPr>
          <w:sz w:val="28"/>
        </w:rPr>
      </w:pPr>
    </w:p>
    <w:p w:rsidR="008066B7" w:rsidRDefault="008066B7" w:rsidP="005B7E85">
      <w:pPr>
        <w:jc w:val="both"/>
        <w:rPr>
          <w:sz w:val="28"/>
        </w:rPr>
      </w:pPr>
      <w:r>
        <w:rPr>
          <w:sz w:val="28"/>
        </w:rPr>
        <w:tab/>
        <w:t xml:space="preserve"> </w:t>
      </w:r>
    </w:p>
    <w:p w:rsidR="008066B7" w:rsidRDefault="008066B7" w:rsidP="00644302">
      <w:pPr>
        <w:rPr>
          <w:sz w:val="28"/>
        </w:rPr>
      </w:pPr>
    </w:p>
    <w:p w:rsidR="008066B7" w:rsidRDefault="008066B7" w:rsidP="00644302">
      <w:pPr>
        <w:rPr>
          <w:sz w:val="28"/>
        </w:rPr>
      </w:pPr>
    </w:p>
    <w:p w:rsidR="008066B7" w:rsidRDefault="008066B7" w:rsidP="00644302">
      <w:pPr>
        <w:rPr>
          <w:sz w:val="28"/>
        </w:rPr>
      </w:pPr>
    </w:p>
    <w:sectPr w:rsidR="008066B7" w:rsidSect="00937375"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6B7" w:rsidRDefault="008066B7" w:rsidP="00716567">
      <w:r>
        <w:separator/>
      </w:r>
    </w:p>
  </w:endnote>
  <w:endnote w:type="continuationSeparator" w:id="0">
    <w:p w:rsidR="008066B7" w:rsidRDefault="008066B7" w:rsidP="0071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6B7" w:rsidRDefault="008066B7" w:rsidP="00716567">
      <w:r>
        <w:separator/>
      </w:r>
    </w:p>
  </w:footnote>
  <w:footnote w:type="continuationSeparator" w:id="0">
    <w:p w:rsidR="008066B7" w:rsidRDefault="008066B7" w:rsidP="007165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172DE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9A619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E7A82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526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A52C1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18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56053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B26D7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18D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AE87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ED02AA"/>
    <w:multiLevelType w:val="hybridMultilevel"/>
    <w:tmpl w:val="7E46BE60"/>
    <w:lvl w:ilvl="0" w:tplc="05583A5E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abstractNum w:abstractNumId="11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4302"/>
    <w:rsid w:val="00081DF3"/>
    <w:rsid w:val="00096618"/>
    <w:rsid w:val="00097692"/>
    <w:rsid w:val="000A08A4"/>
    <w:rsid w:val="000A2312"/>
    <w:rsid w:val="000C107A"/>
    <w:rsid w:val="000D72C0"/>
    <w:rsid w:val="001150CD"/>
    <w:rsid w:val="00133618"/>
    <w:rsid w:val="001639FF"/>
    <w:rsid w:val="00196FF8"/>
    <w:rsid w:val="001D261B"/>
    <w:rsid w:val="001F53FC"/>
    <w:rsid w:val="00202812"/>
    <w:rsid w:val="002139E5"/>
    <w:rsid w:val="002364D4"/>
    <w:rsid w:val="002428F3"/>
    <w:rsid w:val="00253F05"/>
    <w:rsid w:val="00272599"/>
    <w:rsid w:val="002A0690"/>
    <w:rsid w:val="002B3FD4"/>
    <w:rsid w:val="002C2EF7"/>
    <w:rsid w:val="002D112C"/>
    <w:rsid w:val="002D5A61"/>
    <w:rsid w:val="002D7F55"/>
    <w:rsid w:val="002E02EB"/>
    <w:rsid w:val="002E151D"/>
    <w:rsid w:val="00300112"/>
    <w:rsid w:val="00315202"/>
    <w:rsid w:val="0032601E"/>
    <w:rsid w:val="00331E3E"/>
    <w:rsid w:val="003977B8"/>
    <w:rsid w:val="003F4BAE"/>
    <w:rsid w:val="0040352D"/>
    <w:rsid w:val="00405B25"/>
    <w:rsid w:val="00410F0B"/>
    <w:rsid w:val="0041534D"/>
    <w:rsid w:val="004362C0"/>
    <w:rsid w:val="00467A25"/>
    <w:rsid w:val="00482095"/>
    <w:rsid w:val="004A21D4"/>
    <w:rsid w:val="004A23CF"/>
    <w:rsid w:val="004D05C0"/>
    <w:rsid w:val="005048F1"/>
    <w:rsid w:val="00534D20"/>
    <w:rsid w:val="00542792"/>
    <w:rsid w:val="00546DDF"/>
    <w:rsid w:val="00551C89"/>
    <w:rsid w:val="00552E2D"/>
    <w:rsid w:val="005678E0"/>
    <w:rsid w:val="00567F74"/>
    <w:rsid w:val="00580573"/>
    <w:rsid w:val="005B09C2"/>
    <w:rsid w:val="005B25EA"/>
    <w:rsid w:val="005B7E85"/>
    <w:rsid w:val="005C51B7"/>
    <w:rsid w:val="005F5704"/>
    <w:rsid w:val="006267FC"/>
    <w:rsid w:val="00640457"/>
    <w:rsid w:val="00644302"/>
    <w:rsid w:val="00682CE3"/>
    <w:rsid w:val="006871E3"/>
    <w:rsid w:val="006A68D1"/>
    <w:rsid w:val="006B0484"/>
    <w:rsid w:val="006D1385"/>
    <w:rsid w:val="006E1F7F"/>
    <w:rsid w:val="006E5734"/>
    <w:rsid w:val="006E64E7"/>
    <w:rsid w:val="00716567"/>
    <w:rsid w:val="007241E0"/>
    <w:rsid w:val="00724A93"/>
    <w:rsid w:val="007661F2"/>
    <w:rsid w:val="0077399A"/>
    <w:rsid w:val="0078786B"/>
    <w:rsid w:val="00794FC1"/>
    <w:rsid w:val="007B007E"/>
    <w:rsid w:val="007B71AF"/>
    <w:rsid w:val="00801CD1"/>
    <w:rsid w:val="008066B7"/>
    <w:rsid w:val="00835FE2"/>
    <w:rsid w:val="00842783"/>
    <w:rsid w:val="00897D7B"/>
    <w:rsid w:val="008A6FAE"/>
    <w:rsid w:val="008C2297"/>
    <w:rsid w:val="008E4A83"/>
    <w:rsid w:val="00914F1E"/>
    <w:rsid w:val="00924962"/>
    <w:rsid w:val="00924CBF"/>
    <w:rsid w:val="009257EE"/>
    <w:rsid w:val="00931C10"/>
    <w:rsid w:val="00934BEE"/>
    <w:rsid w:val="00937375"/>
    <w:rsid w:val="00965194"/>
    <w:rsid w:val="009A0485"/>
    <w:rsid w:val="009A0862"/>
    <w:rsid w:val="009B2EAA"/>
    <w:rsid w:val="00A00325"/>
    <w:rsid w:val="00A22186"/>
    <w:rsid w:val="00A36810"/>
    <w:rsid w:val="00A400EC"/>
    <w:rsid w:val="00A63C6C"/>
    <w:rsid w:val="00A63F03"/>
    <w:rsid w:val="00A741FA"/>
    <w:rsid w:val="00A76E69"/>
    <w:rsid w:val="00A9505F"/>
    <w:rsid w:val="00AD0161"/>
    <w:rsid w:val="00AD23E7"/>
    <w:rsid w:val="00AF3F3E"/>
    <w:rsid w:val="00B31B59"/>
    <w:rsid w:val="00B96131"/>
    <w:rsid w:val="00B96175"/>
    <w:rsid w:val="00BD354F"/>
    <w:rsid w:val="00BD726D"/>
    <w:rsid w:val="00BE2AAE"/>
    <w:rsid w:val="00C17329"/>
    <w:rsid w:val="00C36D94"/>
    <w:rsid w:val="00C773F7"/>
    <w:rsid w:val="00C861E1"/>
    <w:rsid w:val="00C93A88"/>
    <w:rsid w:val="00CC2208"/>
    <w:rsid w:val="00D26497"/>
    <w:rsid w:val="00D31C48"/>
    <w:rsid w:val="00D45787"/>
    <w:rsid w:val="00D568AF"/>
    <w:rsid w:val="00DF3670"/>
    <w:rsid w:val="00E616A4"/>
    <w:rsid w:val="00EA4B6F"/>
    <w:rsid w:val="00EB4A1F"/>
    <w:rsid w:val="00EB5C4D"/>
    <w:rsid w:val="00ED707A"/>
    <w:rsid w:val="00EF0C49"/>
    <w:rsid w:val="00EF6BFE"/>
    <w:rsid w:val="00F06A44"/>
    <w:rsid w:val="00F11EFD"/>
    <w:rsid w:val="00F51675"/>
    <w:rsid w:val="00F73A8F"/>
    <w:rsid w:val="00F81E09"/>
    <w:rsid w:val="00FA4DCB"/>
    <w:rsid w:val="00FB2B51"/>
    <w:rsid w:val="00FC7C89"/>
    <w:rsid w:val="00FD4A72"/>
    <w:rsid w:val="00FE463C"/>
    <w:rsid w:val="00FE55C4"/>
    <w:rsid w:val="00FF2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302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09769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A63C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44302"/>
    <w:pPr>
      <w:keepNext/>
      <w:widowControl w:val="0"/>
      <w:autoSpaceDE w:val="0"/>
      <w:autoSpaceDN w:val="0"/>
      <w:adjustRightInd w:val="0"/>
      <w:jc w:val="center"/>
      <w:outlineLvl w:val="6"/>
    </w:pPr>
    <w:rPr>
      <w:spacing w:val="40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B09C2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616A4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44302"/>
    <w:rPr>
      <w:rFonts w:ascii="Times New Roman" w:hAnsi="Times New Roman" w:cs="Times New Roman"/>
      <w:spacing w:val="40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44302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44302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HTMLPreformattedChar">
    <w:name w:val="HTML Preformatted Char"/>
    <w:uiPriority w:val="99"/>
    <w:locked/>
    <w:rsid w:val="00644302"/>
    <w:rPr>
      <w:rFonts w:ascii="Courier New" w:hAnsi="Courier New"/>
      <w:color w:val="000000"/>
      <w:sz w:val="14"/>
      <w:lang w:val="uk-UA" w:eastAsia="ar-SA" w:bidi="ar-SA"/>
    </w:rPr>
  </w:style>
  <w:style w:type="paragraph" w:styleId="HTMLPreformatted">
    <w:name w:val="HTML Preformatted"/>
    <w:basedOn w:val="Normal"/>
    <w:link w:val="HTMLPreformattedChar1"/>
    <w:uiPriority w:val="99"/>
    <w:rsid w:val="00644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000000"/>
      <w:sz w:val="14"/>
      <w:szCs w:val="14"/>
      <w:lang w:eastAsia="ar-SA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locked/>
    <w:rsid w:val="00F73A8F"/>
    <w:rPr>
      <w:rFonts w:ascii="Courier New" w:hAnsi="Courier New" w:cs="Courier New"/>
      <w:sz w:val="20"/>
      <w:szCs w:val="20"/>
      <w:lang w:val="uk-UA"/>
    </w:rPr>
  </w:style>
  <w:style w:type="character" w:customStyle="1" w:styleId="HTML1">
    <w:name w:val="Стандартный HTML Знак1"/>
    <w:basedOn w:val="DefaultParagraphFont"/>
    <w:uiPriority w:val="99"/>
    <w:semiHidden/>
    <w:rsid w:val="00644302"/>
    <w:rPr>
      <w:rFonts w:ascii="Consolas" w:hAnsi="Consolas" w:cs="Times New Roman"/>
      <w:sz w:val="20"/>
      <w:szCs w:val="20"/>
      <w:lang w:val="uk-UA" w:eastAsia="ru-RU"/>
    </w:rPr>
  </w:style>
  <w:style w:type="paragraph" w:styleId="NormalWeb">
    <w:name w:val="Normal (Web)"/>
    <w:basedOn w:val="Normal"/>
    <w:uiPriority w:val="99"/>
    <w:rsid w:val="005B7E85"/>
    <w:pPr>
      <w:widowControl w:val="0"/>
    </w:pPr>
    <w:rPr>
      <w:rFonts w:eastAsia="Calibri"/>
      <w:color w:val="000000"/>
      <w:lang w:eastAsia="uk-UA"/>
    </w:rPr>
  </w:style>
  <w:style w:type="paragraph" w:customStyle="1" w:styleId="1">
    <w:name w:val="Без интервала1"/>
    <w:uiPriority w:val="99"/>
    <w:rsid w:val="005B7E85"/>
    <w:rPr>
      <w:rFonts w:ascii="Times New Roman" w:hAnsi="Times New Roman"/>
      <w:sz w:val="24"/>
      <w:szCs w:val="24"/>
      <w:lang w:val="uk-UA" w:eastAsia="uk-UA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097692"/>
    <w:rPr>
      <w:rFonts w:cs="Times New Roman"/>
      <w:sz w:val="28"/>
      <w:szCs w:val="28"/>
      <w:shd w:val="clear" w:color="auto" w:fill="FFFFFF"/>
      <w:lang w:bidi="ar-SA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097692"/>
    <w:rPr>
      <w:rFonts w:cs="Times New Roman"/>
      <w:b/>
      <w:bCs/>
      <w:shd w:val="clear" w:color="auto" w:fill="FFFFFF"/>
      <w:lang w:bidi="ar-SA"/>
    </w:rPr>
  </w:style>
  <w:style w:type="character" w:customStyle="1" w:styleId="a">
    <w:name w:val="Колонтитул_"/>
    <w:basedOn w:val="DefaultParagraphFont"/>
    <w:link w:val="10"/>
    <w:uiPriority w:val="99"/>
    <w:locked/>
    <w:rsid w:val="00097692"/>
    <w:rPr>
      <w:rFonts w:cs="Times New Roman"/>
      <w:b/>
      <w:bCs/>
      <w:shd w:val="clear" w:color="auto" w:fill="FFFFFF"/>
      <w:lang w:bidi="ar-SA"/>
    </w:rPr>
  </w:style>
  <w:style w:type="character" w:customStyle="1" w:styleId="a0">
    <w:name w:val="Колонтитул"/>
    <w:basedOn w:val="a"/>
    <w:uiPriority w:val="99"/>
    <w:rsid w:val="00097692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41">
    <w:name w:val="Основной текст (4) + Не полужирный"/>
    <w:basedOn w:val="4"/>
    <w:uiPriority w:val="99"/>
    <w:rsid w:val="00097692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097692"/>
    <w:rPr>
      <w:rFonts w:cs="Times New Roman"/>
      <w:b/>
      <w:bCs/>
      <w:sz w:val="32"/>
      <w:szCs w:val="32"/>
      <w:shd w:val="clear" w:color="auto" w:fill="FFFFFF"/>
      <w:lang w:bidi="ar-SA"/>
    </w:rPr>
  </w:style>
  <w:style w:type="paragraph" w:customStyle="1" w:styleId="20">
    <w:name w:val="Основной текст (2)"/>
    <w:basedOn w:val="Normal"/>
    <w:link w:val="2"/>
    <w:uiPriority w:val="99"/>
    <w:rsid w:val="00097692"/>
    <w:pPr>
      <w:widowControl w:val="0"/>
      <w:shd w:val="clear" w:color="auto" w:fill="FFFFFF"/>
      <w:spacing w:before="300" w:after="720" w:line="240" w:lineRule="atLeast"/>
      <w:jc w:val="both"/>
    </w:pPr>
    <w:rPr>
      <w:rFonts w:eastAsia="Calibri"/>
      <w:noProof/>
      <w:sz w:val="28"/>
      <w:szCs w:val="28"/>
      <w:shd w:val="clear" w:color="auto" w:fill="FFFFFF"/>
      <w:lang w:val="ru-RU"/>
    </w:rPr>
  </w:style>
  <w:style w:type="paragraph" w:customStyle="1" w:styleId="40">
    <w:name w:val="Основной текст (4)"/>
    <w:basedOn w:val="Normal"/>
    <w:link w:val="4"/>
    <w:uiPriority w:val="99"/>
    <w:rsid w:val="00097692"/>
    <w:pPr>
      <w:widowControl w:val="0"/>
      <w:shd w:val="clear" w:color="auto" w:fill="FFFFFF"/>
      <w:spacing w:line="274" w:lineRule="exact"/>
    </w:pPr>
    <w:rPr>
      <w:rFonts w:eastAsia="Calibri"/>
      <w:b/>
      <w:bCs/>
      <w:noProof/>
      <w:sz w:val="20"/>
      <w:szCs w:val="20"/>
      <w:shd w:val="clear" w:color="auto" w:fill="FFFFFF"/>
      <w:lang w:val="ru-RU"/>
    </w:rPr>
  </w:style>
  <w:style w:type="paragraph" w:customStyle="1" w:styleId="10">
    <w:name w:val="Колонтитул1"/>
    <w:basedOn w:val="Normal"/>
    <w:link w:val="a"/>
    <w:uiPriority w:val="99"/>
    <w:rsid w:val="00097692"/>
    <w:pPr>
      <w:widowControl w:val="0"/>
      <w:shd w:val="clear" w:color="auto" w:fill="FFFFFF"/>
      <w:spacing w:line="240" w:lineRule="atLeast"/>
    </w:pPr>
    <w:rPr>
      <w:rFonts w:eastAsia="Calibri"/>
      <w:b/>
      <w:bCs/>
      <w:noProof/>
      <w:sz w:val="20"/>
      <w:szCs w:val="20"/>
      <w:shd w:val="clear" w:color="auto" w:fill="FFFFFF"/>
      <w:lang w:val="ru-RU"/>
    </w:rPr>
  </w:style>
  <w:style w:type="paragraph" w:customStyle="1" w:styleId="60">
    <w:name w:val="Основной текст (6)"/>
    <w:basedOn w:val="Normal"/>
    <w:link w:val="6"/>
    <w:uiPriority w:val="99"/>
    <w:rsid w:val="00097692"/>
    <w:pPr>
      <w:widowControl w:val="0"/>
      <w:shd w:val="clear" w:color="auto" w:fill="FFFFFF"/>
      <w:spacing w:after="420" w:line="240" w:lineRule="atLeast"/>
    </w:pPr>
    <w:rPr>
      <w:rFonts w:eastAsia="Calibri"/>
      <w:b/>
      <w:bCs/>
      <w:noProof/>
      <w:sz w:val="32"/>
      <w:szCs w:val="32"/>
      <w:shd w:val="clear" w:color="auto" w:fill="FFFFFF"/>
      <w:lang w:val="ru-RU"/>
    </w:rPr>
  </w:style>
  <w:style w:type="character" w:customStyle="1" w:styleId="BodyTextChar1">
    <w:name w:val="Body Text Char1"/>
    <w:uiPriority w:val="99"/>
    <w:locked/>
    <w:rsid w:val="00097692"/>
    <w:rPr>
      <w:spacing w:val="3"/>
      <w:sz w:val="21"/>
    </w:rPr>
  </w:style>
  <w:style w:type="paragraph" w:customStyle="1" w:styleId="tc">
    <w:name w:val="tc"/>
    <w:basedOn w:val="Normal"/>
    <w:uiPriority w:val="99"/>
    <w:rsid w:val="00097692"/>
    <w:pPr>
      <w:spacing w:before="100" w:beforeAutospacing="1" w:after="100" w:afterAutospacing="1"/>
    </w:pPr>
    <w:rPr>
      <w:lang w:val="ru-RU"/>
    </w:rPr>
  </w:style>
  <w:style w:type="table" w:styleId="TableGrid">
    <w:name w:val="Table Grid"/>
    <w:basedOn w:val="TableNormal"/>
    <w:uiPriority w:val="99"/>
    <w:locked/>
    <w:rsid w:val="00937375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83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144</TotalTime>
  <Pages>3</Pages>
  <Words>574</Words>
  <Characters>3273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31</cp:revision>
  <cp:lastPrinted>2021-12-17T08:01:00Z</cp:lastPrinted>
  <dcterms:created xsi:type="dcterms:W3CDTF">2021-10-05T11:18:00Z</dcterms:created>
  <dcterms:modified xsi:type="dcterms:W3CDTF">2022-01-21T12:43:00Z</dcterms:modified>
</cp:coreProperties>
</file>